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9B579" w14:textId="2B2CF809" w:rsidR="00EE7FD5" w:rsidRDefault="00EE7FD5" w:rsidP="00EE7FD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Филиал: </w:t>
      </w:r>
      <w:r w:rsidR="002732DB">
        <w:rPr>
          <w:rFonts w:ascii="Times New Roman" w:hAnsi="Times New Roman" w:cs="Times New Roman"/>
          <w:b/>
          <w:bCs/>
          <w:sz w:val="28"/>
          <w:szCs w:val="28"/>
          <w:u w:val="single"/>
        </w:rPr>
        <w:t>«Клиника 1»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адрес места нахождения: МО, </w:t>
      </w:r>
      <w:proofErr w:type="spellStart"/>
      <w:r w:rsidR="002732DB">
        <w:rPr>
          <w:rFonts w:ascii="Times New Roman" w:hAnsi="Times New Roman" w:cs="Times New Roman"/>
          <w:b/>
          <w:bCs/>
          <w:sz w:val="28"/>
          <w:szCs w:val="28"/>
          <w:u w:val="single"/>
        </w:rPr>
        <w:t>г.Мытищи</w:t>
      </w:r>
      <w:proofErr w:type="spellEnd"/>
      <w:r w:rsidR="002732D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2732DB">
        <w:rPr>
          <w:rFonts w:ascii="Times New Roman" w:hAnsi="Times New Roman" w:cs="Times New Roman"/>
          <w:b/>
          <w:bCs/>
          <w:sz w:val="28"/>
          <w:szCs w:val="28"/>
          <w:u w:val="single"/>
        </w:rPr>
        <w:t>п.Здравница</w:t>
      </w:r>
      <w:proofErr w:type="spellEnd"/>
      <w:r w:rsidR="002732D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2732DB">
        <w:rPr>
          <w:rFonts w:ascii="Times New Roman" w:hAnsi="Times New Roman" w:cs="Times New Roman"/>
          <w:b/>
          <w:bCs/>
          <w:sz w:val="28"/>
          <w:szCs w:val="28"/>
          <w:u w:val="single"/>
        </w:rPr>
        <w:t>ул.Дубки</w:t>
      </w:r>
      <w:proofErr w:type="spellEnd"/>
      <w:r w:rsidR="002732D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вл.7 стр.1</w:t>
      </w:r>
    </w:p>
    <w:p w14:paraId="2DCAFB8D" w14:textId="77777777" w:rsidR="00137E65" w:rsidRDefault="00137E6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7E65">
        <w:rPr>
          <w:rFonts w:ascii="Times New Roman" w:hAnsi="Times New Roman" w:cs="Times New Roman"/>
          <w:b/>
          <w:bCs/>
          <w:sz w:val="28"/>
          <w:szCs w:val="28"/>
          <w:u w:val="single"/>
        </w:rPr>
        <w:t>Врач травматолог-ортопед</w:t>
      </w:r>
      <w:r w:rsidRPr="00137E6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54DA4425" w14:textId="46BF23BE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Заработная плата:</w:t>
      </w:r>
    </w:p>
    <w:p w14:paraId="547513F6" w14:textId="6236D0F0" w:rsidR="00EE7FD5" w:rsidRPr="00132957" w:rsidRDefault="00D927B3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т </w:t>
      </w:r>
      <w:r w:rsidR="0015582E">
        <w:rPr>
          <w:rFonts w:ascii="Times New Roman" w:hAnsi="Times New Roman" w:cs="Times New Roman"/>
          <w:sz w:val="28"/>
          <w:szCs w:val="28"/>
        </w:rPr>
        <w:t>5</w:t>
      </w:r>
      <w:r w:rsidR="00A262B6">
        <w:rPr>
          <w:rFonts w:ascii="Times New Roman" w:hAnsi="Times New Roman" w:cs="Times New Roman"/>
          <w:sz w:val="28"/>
          <w:szCs w:val="28"/>
        </w:rPr>
        <w:t>0</w:t>
      </w:r>
      <w:r w:rsidR="00230B57">
        <w:rPr>
          <w:rFonts w:ascii="Times New Roman" w:hAnsi="Times New Roman" w:cs="Times New Roman"/>
          <w:sz w:val="28"/>
          <w:szCs w:val="28"/>
        </w:rPr>
        <w:t xml:space="preserve"> 000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 рублей </w:t>
      </w:r>
    </w:p>
    <w:p w14:paraId="2A8B9A03" w14:textId="77777777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Тип занятости:</w:t>
      </w:r>
    </w:p>
    <w:p w14:paraId="48A0302B" w14:textId="4BA8D90E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Осно</w:t>
      </w:r>
      <w:r w:rsidR="00C064F6">
        <w:rPr>
          <w:rFonts w:ascii="Times New Roman" w:hAnsi="Times New Roman" w:cs="Times New Roman"/>
          <w:sz w:val="28"/>
          <w:szCs w:val="28"/>
        </w:rPr>
        <w:t>вное место работы</w:t>
      </w:r>
    </w:p>
    <w:p w14:paraId="4464BB9C" w14:textId="77777777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По трудовому договору</w:t>
      </w:r>
    </w:p>
    <w:p w14:paraId="6EE8AE4D" w14:textId="77777777" w:rsidR="00EE7FD5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7C02BA44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7E65">
        <w:rPr>
          <w:rFonts w:ascii="Times New Roman" w:hAnsi="Times New Roman" w:cs="Times New Roman"/>
          <w:sz w:val="28"/>
          <w:szCs w:val="28"/>
        </w:rPr>
        <w:t>Оценивать состояние пациентов, требующего оказания медицинской помощи в экстренной форме</w:t>
      </w:r>
    </w:p>
    <w:p w14:paraId="0FB0B14D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88E8E59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7E65">
        <w:rPr>
          <w:rFonts w:ascii="Times New Roman" w:hAnsi="Times New Roman" w:cs="Times New Roman"/>
          <w:sz w:val="28"/>
          <w:szCs w:val="28"/>
        </w:rPr>
        <w:t>Оказывать медицинскую помощь в экстренной форме пациентам, в том числе в чрезвычайных ситуациях, с травмами, заболеваниями и (или) состояниями костно-мышечной системы при состояниях, представляющих угрозу жизни пациентов, в том числе клинической смерти (остановка жизненно важных функций организма человека (кровообращения и (или) дыхания),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</w:r>
    </w:p>
    <w:p w14:paraId="5FF7A8B9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B10AA7B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7E65">
        <w:rPr>
          <w:rFonts w:ascii="Times New Roman" w:hAnsi="Times New Roman" w:cs="Times New Roman"/>
          <w:sz w:val="28"/>
          <w:szCs w:val="28"/>
        </w:rPr>
        <w:t>Распознавать состояние, представляющие угрозу жизни пациентов, включая состояние клинической смерти (остановка жизненно важных функций организма человека (кровообращения и (или) дыхания), требующих оказания медицинской помощи в экстренной форме</w:t>
      </w:r>
    </w:p>
    <w:p w14:paraId="09691265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1EF35AC6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7E65">
        <w:rPr>
          <w:rFonts w:ascii="Times New Roman" w:hAnsi="Times New Roman" w:cs="Times New Roman"/>
          <w:sz w:val="28"/>
          <w:szCs w:val="28"/>
        </w:rPr>
        <w:t>Применять лекарственные препараты и медицинские изделия при оказании медицинской помощи в экстренной форме</w:t>
      </w:r>
    </w:p>
    <w:p w14:paraId="78EE2C9A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64320582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7E65">
        <w:rPr>
          <w:rFonts w:ascii="Times New Roman" w:hAnsi="Times New Roman" w:cs="Times New Roman"/>
          <w:sz w:val="28"/>
          <w:szCs w:val="28"/>
        </w:rPr>
        <w:t>Осуществлять сбор жалоб, анамнеза жизни и заболевания у пациентов (их законных представителей) с травмами, заболеваниями и (или) состояниями костно-мышечной системы</w:t>
      </w:r>
    </w:p>
    <w:p w14:paraId="6E0A25EA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165D6C1C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7E65">
        <w:rPr>
          <w:rFonts w:ascii="Times New Roman" w:hAnsi="Times New Roman" w:cs="Times New Roman"/>
          <w:sz w:val="28"/>
          <w:szCs w:val="28"/>
        </w:rPr>
        <w:t>Осматривать пациента с травмами, заболеваниями и (или) состояниями костно-мышечной системы</w:t>
      </w:r>
    </w:p>
    <w:p w14:paraId="19092971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F87A188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7E65">
        <w:rPr>
          <w:rFonts w:ascii="Times New Roman" w:hAnsi="Times New Roman" w:cs="Times New Roman"/>
          <w:sz w:val="28"/>
          <w:szCs w:val="28"/>
        </w:rPr>
        <w:t>Интерпретировать результаты осмотра пациентов с травмами, заболеваниями и (или) состояниями костно-мышечной системы</w:t>
      </w:r>
    </w:p>
    <w:p w14:paraId="614C8AD6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507728EE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7E65">
        <w:rPr>
          <w:rFonts w:ascii="Times New Roman" w:hAnsi="Times New Roman" w:cs="Times New Roman"/>
          <w:sz w:val="28"/>
          <w:szCs w:val="28"/>
        </w:rPr>
        <w:t>Выявлять симптомы и синдромы осложнений, побочных действий, нежелательных реакций, в том числе непредвиденных, возникших в результате диагностических процедур у пациентов с травмами, заболеваниями и (или) состояниями костно-мышечной системы, в стационарных условиях</w:t>
      </w:r>
    </w:p>
    <w:p w14:paraId="066A0F9A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2DE531F5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7E65">
        <w:rPr>
          <w:rFonts w:ascii="Times New Roman" w:hAnsi="Times New Roman" w:cs="Times New Roman"/>
          <w:sz w:val="28"/>
          <w:szCs w:val="28"/>
        </w:rPr>
        <w:t>Формулировать предварительный диагноз и составлять план лабораторных и инструментальных исследований пациентов с травмами, заболеваниями и (или) состояниями костно-мышечной системы в стационарных условиях</w:t>
      </w:r>
    </w:p>
    <w:p w14:paraId="4CBA4185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20706A07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7E65">
        <w:rPr>
          <w:rFonts w:ascii="Times New Roman" w:hAnsi="Times New Roman" w:cs="Times New Roman"/>
          <w:sz w:val="28"/>
          <w:szCs w:val="28"/>
        </w:rPr>
        <w:t>Направлять пациентов с травмами, заболеваниями и (или) состояниями костно-мышечной системы на инструментальное обследование в стационарных условиях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</w:r>
    </w:p>
    <w:p w14:paraId="13A058CD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97B642D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7E65">
        <w:rPr>
          <w:rFonts w:ascii="Times New Roman" w:hAnsi="Times New Roman" w:cs="Times New Roman"/>
          <w:sz w:val="28"/>
          <w:szCs w:val="28"/>
        </w:rPr>
        <w:t>Установление клинического диагноза в соответствии с МКБ</w:t>
      </w:r>
    </w:p>
    <w:p w14:paraId="5DBED28F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7CA0AB56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7E65">
        <w:rPr>
          <w:rFonts w:ascii="Times New Roman" w:hAnsi="Times New Roman" w:cs="Times New Roman"/>
          <w:sz w:val="28"/>
          <w:szCs w:val="28"/>
        </w:rPr>
        <w:t>Обеспечение безопасности диагностических манипуляций</w:t>
      </w:r>
    </w:p>
    <w:p w14:paraId="3AD9F7F5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570A3344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7E65">
        <w:rPr>
          <w:rFonts w:ascii="Times New Roman" w:hAnsi="Times New Roman" w:cs="Times New Roman"/>
          <w:sz w:val="28"/>
          <w:szCs w:val="28"/>
        </w:rPr>
        <w:t>Осуществлять комплекс лечебных и диагностических мероприятий относительно пациентов, направленных в клинику № 1 в соответствии с порядком, стандартами и протоколами оказания медицинской помощи больным туберкулезом. Получать информированное письменное согласие пациента на медицинское вмешательство и медицинское обследование.</w:t>
      </w:r>
    </w:p>
    <w:p w14:paraId="3D5D998F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4AD8E554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7E65">
        <w:rPr>
          <w:rFonts w:ascii="Times New Roman" w:hAnsi="Times New Roman" w:cs="Times New Roman"/>
          <w:sz w:val="28"/>
          <w:szCs w:val="28"/>
        </w:rPr>
        <w:t>Готовить медицинские заключения и направления на госпитализацию в стационары Диспансера.</w:t>
      </w:r>
    </w:p>
    <w:p w14:paraId="7DE2B44F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7D2C3102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7E65">
        <w:rPr>
          <w:rFonts w:ascii="Times New Roman" w:hAnsi="Times New Roman" w:cs="Times New Roman"/>
          <w:sz w:val="28"/>
          <w:szCs w:val="28"/>
        </w:rPr>
        <w:t>Организовывать на регулярной основе взаимодействие с медицинскими организациями Московской области по своей специальности. Осуществлять выездные консультации в медицинские организации Московской области в соответствии с установленным графиком. </w:t>
      </w:r>
    </w:p>
    <w:p w14:paraId="236112BD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5E189D9F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7E65">
        <w:rPr>
          <w:rFonts w:ascii="Times New Roman" w:hAnsi="Times New Roman" w:cs="Times New Roman"/>
          <w:sz w:val="28"/>
          <w:szCs w:val="28"/>
        </w:rPr>
        <w:t>Участвовать в проведении на базе отделения научных исследований, клинических испытаний новых препаратов, медицинских изделий, диагностических тестов.</w:t>
      </w:r>
    </w:p>
    <w:p w14:paraId="7163C91B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1C2703AD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7E65">
        <w:rPr>
          <w:rFonts w:ascii="Times New Roman" w:hAnsi="Times New Roman" w:cs="Times New Roman"/>
          <w:sz w:val="28"/>
          <w:szCs w:val="28"/>
        </w:rPr>
        <w:lastRenderedPageBreak/>
        <w:t>Содействовать (при необходимости) решению вопросов оптимизации медико-социального, правового, психологического и бытового положения больного туберкулезом.</w:t>
      </w:r>
    </w:p>
    <w:p w14:paraId="1FC4C8DC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5B5A5E90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7E65">
        <w:rPr>
          <w:rFonts w:ascii="Times New Roman" w:hAnsi="Times New Roman" w:cs="Times New Roman"/>
          <w:sz w:val="28"/>
          <w:szCs w:val="28"/>
        </w:rPr>
        <w:t>Инициировать процедуру направления больных и лиц с остаточными изменениями после перенесенного туберкулеза на медико-социальную экспертизу.</w:t>
      </w:r>
    </w:p>
    <w:p w14:paraId="34EA8E75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2567F7AC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7E65">
        <w:rPr>
          <w:rFonts w:ascii="Times New Roman" w:hAnsi="Times New Roman" w:cs="Times New Roman"/>
          <w:sz w:val="28"/>
          <w:szCs w:val="28"/>
        </w:rPr>
        <w:t>Обеспечивать надлежащий уровень обследования и лечения больных в соответствии с современными достижениями медицинской науки и техники. В случае необходимости, инициировать консилиум врачей-специалистов, по согласованию с заведующим отделением и реализовывать рекомендации консультантов.</w:t>
      </w:r>
    </w:p>
    <w:p w14:paraId="20953ACF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17FDC8F4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7E65">
        <w:rPr>
          <w:rFonts w:ascii="Times New Roman" w:hAnsi="Times New Roman" w:cs="Times New Roman"/>
          <w:sz w:val="28"/>
          <w:szCs w:val="28"/>
        </w:rPr>
        <w:t>Обеспечивать необходимую помощь пациентам на основе принципов лечебно-охранительного режима и соблюдения правил медицинской деонтологии, а также выполнения пациентами правил внутреннего распорядка.</w:t>
      </w:r>
    </w:p>
    <w:p w14:paraId="7E13037E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A79E439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7E65">
        <w:rPr>
          <w:rFonts w:ascii="Times New Roman" w:hAnsi="Times New Roman" w:cs="Times New Roman"/>
          <w:sz w:val="28"/>
          <w:szCs w:val="28"/>
        </w:rPr>
        <w:t xml:space="preserve">Представлять заведующему отделением пациентов для планового оперативного вмешательства, составлять предоперационный эпикриз, участвовать в проведении оперативных вмешательств, перевязок (с оценкой их результатов) </w:t>
      </w:r>
      <w:proofErr w:type="spellStart"/>
      <w:r w:rsidRPr="00137E65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137E65">
        <w:rPr>
          <w:rFonts w:ascii="Times New Roman" w:hAnsi="Times New Roman" w:cs="Times New Roman"/>
          <w:sz w:val="28"/>
          <w:szCs w:val="28"/>
        </w:rPr>
        <w:t xml:space="preserve"> - в пределах своей компетенции, обеспечивать послеоперационный уход за больными, выполнять манипуляции пациентам.</w:t>
      </w:r>
    </w:p>
    <w:p w14:paraId="71352476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1EC4C731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7E65">
        <w:rPr>
          <w:rFonts w:ascii="Times New Roman" w:hAnsi="Times New Roman" w:cs="Times New Roman"/>
          <w:sz w:val="28"/>
          <w:szCs w:val="28"/>
        </w:rPr>
        <w:t>Осуществлять профилактику или лечение осложнений, побочных действий, нежелательных реакций, в том числе серьезных и непредвиденных, возникших в результате диагностических или лечебных манипуляций, применения лекарственных препаратов и/или медицинских изделий, немедикаментозного лечения, хирургических вмешательств.</w:t>
      </w:r>
    </w:p>
    <w:p w14:paraId="7E1A743F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57EA7FBC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7E65">
        <w:rPr>
          <w:rFonts w:ascii="Times New Roman" w:hAnsi="Times New Roman" w:cs="Times New Roman"/>
          <w:sz w:val="28"/>
          <w:szCs w:val="28"/>
        </w:rPr>
        <w:t>Оказывать пациентам медицинскую помощь при неотложных состояниях, в том числе в чрезвычайных ситуациях. В течение рабочего дня обеспечивать оказание экстренной хирургической помощи больным под наблюдением и по согласованию с заведующим отделением.</w:t>
      </w:r>
    </w:p>
    <w:p w14:paraId="5A332A09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77E073D5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7E65">
        <w:rPr>
          <w:rFonts w:ascii="Times New Roman" w:hAnsi="Times New Roman" w:cs="Times New Roman"/>
          <w:sz w:val="28"/>
          <w:szCs w:val="28"/>
        </w:rPr>
        <w:t>Распознавать состояния, представляющие угрозу жизни пациентов, включая состояние клинической смерти (остановка жизненно важных функций организма человека (кровообращения и/или дыхания), требующих оказания медицинской помощи в экстренной форме и оказывать её с применением лекарственных препаратов и медицинских изделий.</w:t>
      </w:r>
    </w:p>
    <w:p w14:paraId="78C8A70A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44BD23CB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7E65">
        <w:rPr>
          <w:rFonts w:ascii="Times New Roman" w:hAnsi="Times New Roman" w:cs="Times New Roman"/>
          <w:sz w:val="28"/>
          <w:szCs w:val="28"/>
        </w:rPr>
        <w:t>Осуществлять проведение дифференциальной диагностики с другими заболеваниями и (или) состояниями. Оформлять заключения с рекомендациями по проведению назначенного лечения в домашних условиях и о дате повторной консультации. Производить оценку динамики состояния пациента в процессе проводимого лечения и при наличии медицинских показаний его коррекцию. Производить профилактическое консультирование пациента, направленное на предупреждение развития рецидивов заболевания.</w:t>
      </w:r>
    </w:p>
    <w:p w14:paraId="2712F1A6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1CCD2B0C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7E65">
        <w:rPr>
          <w:rFonts w:ascii="Times New Roman" w:hAnsi="Times New Roman" w:cs="Times New Roman"/>
          <w:sz w:val="28"/>
          <w:szCs w:val="28"/>
        </w:rPr>
        <w:t>При необходимости назначения наркотических средств и психотропных веществ - строго руководствуется соответствующими нормативными документами. Своевременно информировать администрацию Диспансера о наличии или возникновении сведений о себе, препятствующих работе с НС и ПВ в установленном порядке. При назначении лекарственных средств, подлежащих предметно-количественному учету - включать в дневниковую запись название препарата (МНН и торговое наименование, используемое в данном случае), обоснование его назначения, дозу, пути введения и планируемую длительность приема. Плановое завершение курса, продление срока приема или досрочную отмену препарата обязательно фиксировать в дневниковой записи и согласовывать с заведующим отделением.</w:t>
      </w:r>
    </w:p>
    <w:p w14:paraId="05F9389D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44FD9CED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7E65">
        <w:rPr>
          <w:rFonts w:ascii="Times New Roman" w:hAnsi="Times New Roman" w:cs="Times New Roman"/>
          <w:sz w:val="28"/>
          <w:szCs w:val="28"/>
        </w:rPr>
        <w:t>Присутствовать при вскрытии больных, умерших в отделении.</w:t>
      </w:r>
    </w:p>
    <w:p w14:paraId="507A0B49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750FCB87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7E65">
        <w:rPr>
          <w:rFonts w:ascii="Times New Roman" w:hAnsi="Times New Roman" w:cs="Times New Roman"/>
          <w:sz w:val="28"/>
          <w:szCs w:val="28"/>
        </w:rPr>
        <w:t xml:space="preserve">Обеспечить соблюдение порядка экспертизы временной нетрудоспособности в соответствии с действующим законодательством, нормативными и инструктивными документами; тщательный сбор и занесение в медицинскую документацию профессионального анамнеза и сведений о наличии листков нетрудоспособности и инвалидности в течение предыдущих 12 месяцев; своевременно представление пациентов на подкомиссию экспертизы нетрудоспособности клиники № 2 и на МСЭ; оформление достоверного эпикриза — представления по утвержденной форме, ведение регистрационного журнала и типового протокола отделения; при выписке - своевременную выдачу правильно оформленного листка нетрудоспособности, наличие сведений о выдаваемых листках нетрудоспособности и их дубликатов на титульном листе истории болезни, в каждом эпикризе - представлении, последнем дневнике и в выписном эпикризе; при наличии показаний - своевременное оформление утвержденного посыльного листа на МСЭ и представление материалов врачебной комиссии для направления больного на </w:t>
      </w:r>
      <w:proofErr w:type="spellStart"/>
      <w:r w:rsidRPr="00137E65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137E65">
        <w:rPr>
          <w:rFonts w:ascii="Times New Roman" w:hAnsi="Times New Roman" w:cs="Times New Roman"/>
          <w:sz w:val="28"/>
          <w:szCs w:val="28"/>
        </w:rPr>
        <w:t xml:space="preserve"> - социальную экспертизу; прохождение каждые 5 </w:t>
      </w:r>
      <w:r w:rsidRPr="00137E65">
        <w:rPr>
          <w:rFonts w:ascii="Times New Roman" w:hAnsi="Times New Roman" w:cs="Times New Roman"/>
          <w:sz w:val="28"/>
          <w:szCs w:val="28"/>
        </w:rPr>
        <w:lastRenderedPageBreak/>
        <w:t>лет тематического усовершенствования по экспертизе нетрудоспособности.</w:t>
      </w:r>
    </w:p>
    <w:p w14:paraId="79FFFC57" w14:textId="77777777" w:rsidR="00137E65" w:rsidRP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C568EBC" w14:textId="1B48003A" w:rsidR="0015582E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7E65">
        <w:rPr>
          <w:rFonts w:ascii="Times New Roman" w:hAnsi="Times New Roman" w:cs="Times New Roman"/>
          <w:sz w:val="28"/>
          <w:szCs w:val="28"/>
        </w:rPr>
        <w:t xml:space="preserve">Представлять </w:t>
      </w:r>
      <w:proofErr w:type="spellStart"/>
      <w:r w:rsidRPr="00137E65">
        <w:rPr>
          <w:rFonts w:ascii="Times New Roman" w:hAnsi="Times New Roman" w:cs="Times New Roman"/>
          <w:sz w:val="28"/>
          <w:szCs w:val="28"/>
        </w:rPr>
        <w:t>лечебно</w:t>
      </w:r>
      <w:proofErr w:type="spellEnd"/>
      <w:r w:rsidRPr="00137E65">
        <w:rPr>
          <w:rFonts w:ascii="Times New Roman" w:hAnsi="Times New Roman" w:cs="Times New Roman"/>
          <w:sz w:val="28"/>
          <w:szCs w:val="28"/>
        </w:rPr>
        <w:t xml:space="preserve"> - контрольной подкомиссии</w:t>
      </w:r>
    </w:p>
    <w:p w14:paraId="343D6658" w14:textId="77777777" w:rsidR="00137E65" w:rsidRDefault="00137E65" w:rsidP="00137E6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9DD17A" w14:textId="77777777" w:rsidR="00EE50FA" w:rsidRPr="00EE50FA" w:rsidRDefault="00EE50FA" w:rsidP="00EE50FA">
      <w:pPr>
        <w:pStyle w:val="a5"/>
        <w:shd w:val="clear" w:color="auto" w:fill="FFFFFF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EE50FA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14:paraId="62BC6EFF" w14:textId="24BD2C9B" w:rsidR="0015582E" w:rsidRDefault="00137E65" w:rsidP="0015582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7E65">
        <w:rPr>
          <w:rFonts w:ascii="Times New Roman" w:hAnsi="Times New Roman" w:cs="Times New Roman"/>
          <w:sz w:val="28"/>
          <w:szCs w:val="28"/>
        </w:rPr>
        <w:t>высшее образование - специалитет по специальности "Лечебное дело" или "Педиатрия" и подготовка в ординатуре по специальности "Травматология и ортопедия" или высшее образование - специалитет по специальности "Лечебное дело" или "Педиатрия" и освоение программы ординатуры по специальности "Травматология и ортопедия", сертификат специалиста по специальности "Травматология и ортопедия" или свидетельство об аккредитации специалиста по специальности "Травматология и ортопедия", полученное по результатам освоения программы ординатуры по специальности "Травматология и ортопедия"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E05E7C" w14:textId="2395C2F8" w:rsidR="00137E65" w:rsidRDefault="00137E65" w:rsidP="0015582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43656AC0" w14:textId="77777777" w:rsidR="00137E65" w:rsidRDefault="00137E65" w:rsidP="0015582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B4C19E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6B747568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14:paraId="0A76DB25" w14:textId="7942D8E3" w:rsidR="00A262B6" w:rsidRDefault="002732DB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Якимова Екатерина Владимировна</w:t>
      </w:r>
    </w:p>
    <w:p w14:paraId="53FE2949" w14:textId="0F1394CF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+</w:t>
      </w:r>
      <w:r w:rsidR="00A262B6">
        <w:rPr>
          <w:rFonts w:ascii="Times New Roman" w:hAnsi="Times New Roman" w:cs="Times New Roman"/>
          <w:sz w:val="28"/>
          <w:szCs w:val="28"/>
        </w:rPr>
        <w:t>8 (495) 584 01 05</w:t>
      </w:r>
    </w:p>
    <w:p w14:paraId="45A79664" w14:textId="66ED82EA" w:rsidR="000623C6" w:rsidRDefault="00BE5D9D" w:rsidP="00BE5D9D">
      <w:pPr>
        <w:pStyle w:val="a5"/>
        <w:shd w:val="clear" w:color="auto" w:fill="FFFFFF"/>
        <w:spacing w:after="100" w:afterAutospacing="1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2B6" w:rsidRPr="00A262B6">
        <w:rPr>
          <w:rFonts w:ascii="Times New Roman" w:hAnsi="Times New Roman" w:cs="Times New Roman"/>
          <w:sz w:val="28"/>
          <w:szCs w:val="28"/>
        </w:rPr>
        <w:t>mz_mokptd_ok@mosreg.ru</w:t>
      </w:r>
    </w:p>
    <w:sectPr w:rsidR="00062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6069E"/>
    <w:multiLevelType w:val="multilevel"/>
    <w:tmpl w:val="28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004B9"/>
    <w:multiLevelType w:val="multilevel"/>
    <w:tmpl w:val="B6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87D66"/>
    <w:multiLevelType w:val="hybridMultilevel"/>
    <w:tmpl w:val="AE0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D1563"/>
    <w:multiLevelType w:val="hybridMultilevel"/>
    <w:tmpl w:val="3182BE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BB3584B"/>
    <w:multiLevelType w:val="hybridMultilevel"/>
    <w:tmpl w:val="0D2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C1623"/>
    <w:multiLevelType w:val="hybridMultilevel"/>
    <w:tmpl w:val="F1C2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D4677"/>
    <w:multiLevelType w:val="hybridMultilevel"/>
    <w:tmpl w:val="23CC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069EC"/>
    <w:multiLevelType w:val="hybridMultilevel"/>
    <w:tmpl w:val="25E8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24FF3"/>
    <w:multiLevelType w:val="hybridMultilevel"/>
    <w:tmpl w:val="82B4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93427"/>
    <w:multiLevelType w:val="hybridMultilevel"/>
    <w:tmpl w:val="E1C0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85E35"/>
    <w:multiLevelType w:val="hybridMultilevel"/>
    <w:tmpl w:val="A87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16947"/>
    <w:multiLevelType w:val="hybridMultilevel"/>
    <w:tmpl w:val="427C1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2EE5E5A"/>
    <w:multiLevelType w:val="hybridMultilevel"/>
    <w:tmpl w:val="F0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975AE"/>
    <w:multiLevelType w:val="multilevel"/>
    <w:tmpl w:val="C2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5013ED"/>
    <w:multiLevelType w:val="hybridMultilevel"/>
    <w:tmpl w:val="048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15A95"/>
    <w:multiLevelType w:val="multilevel"/>
    <w:tmpl w:val="88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2E2F2E"/>
    <w:multiLevelType w:val="multilevel"/>
    <w:tmpl w:val="8CB0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D9612A"/>
    <w:multiLevelType w:val="multilevel"/>
    <w:tmpl w:val="B1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115514"/>
    <w:multiLevelType w:val="hybridMultilevel"/>
    <w:tmpl w:val="69A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9539C"/>
    <w:multiLevelType w:val="multilevel"/>
    <w:tmpl w:val="BE7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3753DE"/>
    <w:multiLevelType w:val="hybridMultilevel"/>
    <w:tmpl w:val="63B6BC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17"/>
  </w:num>
  <w:num w:numId="5">
    <w:abstractNumId w:val="19"/>
  </w:num>
  <w:num w:numId="6">
    <w:abstractNumId w:val="11"/>
  </w:num>
  <w:num w:numId="7">
    <w:abstractNumId w:val="14"/>
  </w:num>
  <w:num w:numId="8">
    <w:abstractNumId w:val="18"/>
  </w:num>
  <w:num w:numId="9">
    <w:abstractNumId w:val="6"/>
  </w:num>
  <w:num w:numId="10">
    <w:abstractNumId w:val="20"/>
  </w:num>
  <w:num w:numId="11">
    <w:abstractNumId w:val="12"/>
  </w:num>
  <w:num w:numId="12">
    <w:abstractNumId w:val="3"/>
  </w:num>
  <w:num w:numId="13">
    <w:abstractNumId w:val="8"/>
  </w:num>
  <w:num w:numId="14">
    <w:abstractNumId w:val="7"/>
  </w:num>
  <w:num w:numId="15">
    <w:abstractNumId w:val="5"/>
  </w:num>
  <w:num w:numId="16">
    <w:abstractNumId w:val="4"/>
  </w:num>
  <w:num w:numId="17">
    <w:abstractNumId w:val="2"/>
  </w:num>
  <w:num w:numId="18">
    <w:abstractNumId w:val="10"/>
  </w:num>
  <w:num w:numId="19">
    <w:abstractNumId w:val="9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B"/>
    <w:rsid w:val="000623C6"/>
    <w:rsid w:val="000E6F15"/>
    <w:rsid w:val="00110935"/>
    <w:rsid w:val="00132957"/>
    <w:rsid w:val="00137E65"/>
    <w:rsid w:val="00151220"/>
    <w:rsid w:val="0015582E"/>
    <w:rsid w:val="001B53DA"/>
    <w:rsid w:val="00230B57"/>
    <w:rsid w:val="00261071"/>
    <w:rsid w:val="002732DB"/>
    <w:rsid w:val="002A5BAA"/>
    <w:rsid w:val="00504C37"/>
    <w:rsid w:val="005577E9"/>
    <w:rsid w:val="00577EF8"/>
    <w:rsid w:val="005843CC"/>
    <w:rsid w:val="00674AD9"/>
    <w:rsid w:val="00744040"/>
    <w:rsid w:val="00754353"/>
    <w:rsid w:val="00831D75"/>
    <w:rsid w:val="008B46D4"/>
    <w:rsid w:val="008E3378"/>
    <w:rsid w:val="009C1A07"/>
    <w:rsid w:val="00A262B6"/>
    <w:rsid w:val="00AC008B"/>
    <w:rsid w:val="00BE5D9D"/>
    <w:rsid w:val="00C064F6"/>
    <w:rsid w:val="00D927B3"/>
    <w:rsid w:val="00DD2D90"/>
    <w:rsid w:val="00E17E5E"/>
    <w:rsid w:val="00E24371"/>
    <w:rsid w:val="00E355EB"/>
    <w:rsid w:val="00E5778D"/>
    <w:rsid w:val="00EE50FA"/>
    <w:rsid w:val="00EE7FD5"/>
    <w:rsid w:val="00F707DE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572"/>
  <w15:docId w15:val="{77F843C7-8218-4DB4-941D-03818EC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  <w:rsid w:val="00E355EB"/>
  </w:style>
  <w:style w:type="character" w:customStyle="1" w:styleId="max-price">
    <w:name w:val="max-price"/>
    <w:basedOn w:val="a0"/>
    <w:rsid w:val="00E355EB"/>
  </w:style>
  <w:style w:type="character" w:customStyle="1" w:styleId="11">
    <w:name w:val="Строгий1"/>
    <w:basedOn w:val="a0"/>
    <w:rsid w:val="00E355EB"/>
  </w:style>
  <w:style w:type="character" w:customStyle="1" w:styleId="prof">
    <w:name w:val="prof"/>
    <w:basedOn w:val="a0"/>
    <w:rsid w:val="00E355EB"/>
  </w:style>
  <w:style w:type="character" w:styleId="a4">
    <w:name w:val="Hyperlink"/>
    <w:basedOn w:val="a0"/>
    <w:uiPriority w:val="99"/>
    <w:unhideWhenUsed/>
    <w:rsid w:val="00E355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EB"/>
    <w:rPr>
      <w:color w:val="605E5C"/>
      <w:shd w:val="clear" w:color="auto" w:fill="E1DFDD"/>
    </w:rPr>
  </w:style>
  <w:style w:type="paragraph" w:customStyle="1" w:styleId="ConsPlusNormal">
    <w:name w:val="ConsPlusNormal"/>
    <w:rsid w:val="00F7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7DE"/>
    <w:pPr>
      <w:ind w:left="720"/>
      <w:contextualSpacing/>
    </w:pPr>
  </w:style>
  <w:style w:type="paragraph" w:styleId="a6">
    <w:name w:val="No Spacing"/>
    <w:uiPriority w:val="1"/>
    <w:qFormat/>
    <w:rsid w:val="0013295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3D4"/>
            <w:right w:val="none" w:sz="0" w:space="0" w:color="auto"/>
          </w:divBdr>
          <w:divsChild>
            <w:div w:id="7613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0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4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Сергеевна Рыжкина</dc:creator>
  <cp:lastModifiedBy>adm</cp:lastModifiedBy>
  <cp:revision>2</cp:revision>
  <cp:lastPrinted>2021-07-19T05:27:00Z</cp:lastPrinted>
  <dcterms:created xsi:type="dcterms:W3CDTF">2024-04-09T04:07:00Z</dcterms:created>
  <dcterms:modified xsi:type="dcterms:W3CDTF">2024-04-09T04:07:00Z</dcterms:modified>
</cp:coreProperties>
</file>