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7" w:rsidRDefault="00132957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Филиал: </w:t>
      </w:r>
      <w:r w:rsidR="003B0D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«Домодедовский»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МО, </w:t>
      </w:r>
      <w:r w:rsidR="003B0DEC">
        <w:rPr>
          <w:rFonts w:ascii="Times New Roman" w:hAnsi="Times New Roman" w:cs="Times New Roman"/>
          <w:b/>
          <w:bCs/>
          <w:sz w:val="28"/>
          <w:szCs w:val="28"/>
          <w:u w:val="single"/>
        </w:rPr>
        <w:t>г. Домодедово, мкр Северный, ул. Лесная, д. 31а</w:t>
      </w:r>
    </w:p>
    <w:p w:rsidR="00F707DE" w:rsidRPr="00132957" w:rsidRDefault="003B0DEC" w:rsidP="00F707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Медицинская сестра участковая</w:t>
      </w:r>
    </w:p>
    <w:p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:rsidR="00F707DE" w:rsidRPr="00132957" w:rsidRDefault="00F707DE" w:rsidP="00F707DE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От </w:t>
      </w:r>
      <w:r w:rsidR="003B0DEC">
        <w:rPr>
          <w:rFonts w:ascii="Times New Roman" w:hAnsi="Times New Roman" w:cs="Times New Roman"/>
          <w:sz w:val="28"/>
          <w:szCs w:val="28"/>
        </w:rPr>
        <w:t>28</w:t>
      </w:r>
      <w:r w:rsidRPr="00132957">
        <w:rPr>
          <w:rFonts w:ascii="Times New Roman" w:hAnsi="Times New Roman" w:cs="Times New Roman"/>
          <w:sz w:val="28"/>
          <w:szCs w:val="28"/>
        </w:rPr>
        <w:t xml:space="preserve"> 000 рублей до </w:t>
      </w:r>
      <w:r w:rsidR="003B0DEC">
        <w:rPr>
          <w:rFonts w:ascii="Times New Roman" w:hAnsi="Times New Roman" w:cs="Times New Roman"/>
          <w:sz w:val="28"/>
          <w:szCs w:val="28"/>
        </w:rPr>
        <w:t>45 000</w:t>
      </w:r>
      <w:r w:rsidRPr="0013295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07DE" w:rsidRPr="00132957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</w:t>
      </w:r>
      <w:r w:rsidR="00132957" w:rsidRPr="00132957">
        <w:rPr>
          <w:rFonts w:ascii="Times New Roman" w:hAnsi="Times New Roman" w:cs="Times New Roman"/>
          <w:sz w:val="28"/>
          <w:szCs w:val="28"/>
        </w:rPr>
        <w:t>:</w:t>
      </w:r>
    </w:p>
    <w:p w:rsidR="00F707DE" w:rsidRPr="00132957" w:rsidRDefault="00132957" w:rsidP="00F707DE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:rsidR="00132957" w:rsidRPr="00132957" w:rsidRDefault="00132957" w:rsidP="00F707DE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:rsidR="00132957" w:rsidRPr="00132957" w:rsidRDefault="00132957" w:rsidP="00F707DE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3B0DEC">
        <w:rPr>
          <w:rFonts w:ascii="Times New Roman" w:hAnsi="Times New Roman" w:cs="Times New Roman"/>
          <w:sz w:val="28"/>
          <w:szCs w:val="28"/>
        </w:rPr>
        <w:t>Ежедневный 5/2</w:t>
      </w:r>
    </w:p>
    <w:p w:rsidR="00132957" w:rsidRPr="00132957" w:rsidRDefault="00132957" w:rsidP="00132957">
      <w:pPr>
        <w:pStyle w:val="a5"/>
        <w:shd w:val="clear" w:color="auto" w:fill="FFFFFF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07DE" w:rsidRP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Подготавливать перед амбулаторным приемом участкового врача-фтизиатра рабочие места, контролируя наличие необходимого медицинского инвентаря, оборудования, документации, проверяя исправность аппаратуры и средств оргтехники.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Следить за своевременным получением результатов лабораторных и других исследований и вклеивать их в медицинские карты амбулаторных пациентов.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Регулировать поток посетителей, обеспечивая внеочередной прием пациентов с острыми состояниями и рационально распределяя прием повторных пациентов и пациентов, имеющих право на первоочередной приём.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Помогать пациентам (по указанию врача), во время амбулаторного приема подготовиться к осмотру.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Измерять пациентам артериальное давление, осуществлять лекарственную терапию по назначению врача – фтизиатра участкового, выполнять медицинские манипуляции: подготовить пациента к лечебно – диагностическим мероприятиям, проводить туберкулинодиагностику, вакцинацию и ревакцинацию БЦЖ, Диаскинтест (ДСТ), выполнять сестринские манипуляции, оказывать первую медицинскую помощь.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Объяснять пациентам способы и порядок подготовки к лабораторным, инструментальным и аппаратным исследованиям.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Посещать пациентов на дому в день поступления вызова или согласно запланированного посещения, посещать туберкулезные очаги.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Изучать по заданию врача быт и условия труда диспансерных пациентов, вести их учет, приглашать на прием к врачу.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на участке, в соответствии с назначением врача, медицинские манипуляции, забор материала для бактериологических исследований.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Осуществлять, по указанию врача, повторные посещения пациентов на дому с целью проверки соблюдения ими назначенных режима и лечения.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Комплектовать необходимыми инструментами и медикаментами сумку участкового врача-фтизиатра для оказания медицинской помощи на дому.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Проводить, в соответствии с планом, санитарно-просветительную работу среди населения.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 xml:space="preserve">Оформлять под контролем врача медицинскую документацию: </w:t>
      </w:r>
    </w:p>
    <w:p w:rsidR="002D029C" w:rsidRPr="002D029C" w:rsidRDefault="002D029C" w:rsidP="002D029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 xml:space="preserve">- направления во вспомогательные кабинеты; </w:t>
      </w:r>
    </w:p>
    <w:p w:rsidR="002D029C" w:rsidRPr="002D029C" w:rsidRDefault="002D029C" w:rsidP="002D029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 xml:space="preserve">- контрольные карты диспансерного наблюдения; </w:t>
      </w:r>
    </w:p>
    <w:p w:rsidR="002D029C" w:rsidRPr="002D029C" w:rsidRDefault="002D029C" w:rsidP="002D029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 xml:space="preserve">- журнал работы среднего медицинского персонала; </w:t>
      </w:r>
    </w:p>
    <w:p w:rsidR="002D029C" w:rsidRPr="002D029C" w:rsidRDefault="002D029C" w:rsidP="002D029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 xml:space="preserve">- тетрадь учета работы на дому участковой медицинской сестры и др. </w:t>
      </w:r>
    </w:p>
    <w:p w:rsidR="002D029C" w:rsidRPr="002D029C" w:rsidRDefault="002D029C" w:rsidP="002D02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 xml:space="preserve">Вести в установленной форме: </w:t>
      </w:r>
    </w:p>
    <w:p w:rsidR="002D029C" w:rsidRPr="002D029C" w:rsidRDefault="002D029C" w:rsidP="002D029C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9C">
        <w:rPr>
          <w:rFonts w:ascii="Times New Roman" w:eastAsia="Calibri" w:hAnsi="Times New Roman" w:cs="Times New Roman"/>
          <w:sz w:val="28"/>
          <w:szCs w:val="28"/>
        </w:rPr>
        <w:t>- журнал регистрации и контроля ультрафиолетовой</w:t>
      </w:r>
      <w:r>
        <w:rPr>
          <w:rFonts w:ascii="Times New Roman" w:hAnsi="Times New Roman" w:cs="Times New Roman"/>
          <w:sz w:val="28"/>
          <w:szCs w:val="28"/>
        </w:rPr>
        <w:t xml:space="preserve"> бактерицидной установки ДЕЗАР.</w:t>
      </w:r>
    </w:p>
    <w:p w:rsidR="00132957" w:rsidRPr="002D029C" w:rsidRDefault="002D029C" w:rsidP="002D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029C">
        <w:rPr>
          <w:rFonts w:ascii="Times New Roman" w:eastAsia="Calibri" w:hAnsi="Times New Roman" w:cs="Times New Roman"/>
          <w:sz w:val="28"/>
          <w:szCs w:val="28"/>
        </w:rPr>
        <w:t>- журнал регистрации и контроля ультрафиолетовой лампы ОБН-150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957" w:rsidRP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DE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57" w:rsidRPr="00132957" w:rsidRDefault="002D029C" w:rsidP="0013295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AC4090">
        <w:rPr>
          <w:rFonts w:ascii="Times New Roman" w:hAnsi="Times New Roman" w:cs="Times New Roman"/>
          <w:sz w:val="28"/>
          <w:szCs w:val="28"/>
        </w:rPr>
        <w:t>образование</w:t>
      </w:r>
      <w:r w:rsidR="00132957" w:rsidRPr="00132957">
        <w:rPr>
          <w:rFonts w:ascii="Times New Roman" w:hAnsi="Times New Roman" w:cs="Times New Roman"/>
          <w:sz w:val="28"/>
          <w:szCs w:val="28"/>
        </w:rPr>
        <w:t xml:space="preserve"> - специалитет по одной из специальностей: "Лечебное дело", "</w:t>
      </w:r>
      <w:r w:rsidR="00AC4090">
        <w:rPr>
          <w:rFonts w:ascii="Times New Roman" w:hAnsi="Times New Roman" w:cs="Times New Roman"/>
          <w:sz w:val="28"/>
          <w:szCs w:val="28"/>
        </w:rPr>
        <w:t>Акушерское дело</w:t>
      </w:r>
      <w:r w:rsidR="00132957" w:rsidRPr="00132957">
        <w:rPr>
          <w:rFonts w:ascii="Times New Roman" w:hAnsi="Times New Roman" w:cs="Times New Roman"/>
          <w:sz w:val="28"/>
          <w:szCs w:val="28"/>
        </w:rPr>
        <w:t>"</w:t>
      </w:r>
      <w:r w:rsidR="00AC4090">
        <w:rPr>
          <w:rFonts w:ascii="Times New Roman" w:hAnsi="Times New Roman" w:cs="Times New Roman"/>
          <w:sz w:val="28"/>
          <w:szCs w:val="28"/>
        </w:rPr>
        <w:t>, «Сестринское дело»</w:t>
      </w:r>
    </w:p>
    <w:p w:rsidR="00132957" w:rsidRPr="00132957" w:rsidRDefault="00AC4090" w:rsidP="0013295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«Сестринское дело» при наличии среднего профессионального образования «Лечебное дело», «Акушерское дело»</w:t>
      </w:r>
    </w:p>
    <w:p w:rsidR="00132957" w:rsidRPr="00132957" w:rsidRDefault="00132957" w:rsidP="0013295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</w:pPr>
      <w:r w:rsidRPr="00132957">
        <w:rPr>
          <w:rFonts w:ascii="Times New Roman" w:hAnsi="Times New Roman" w:cs="Times New Roman"/>
          <w:sz w:val="28"/>
          <w:szCs w:val="28"/>
        </w:rPr>
        <w:t>Повышение квалификации не реже одного раза в 5 лет в течение всей трудовой деятельности</w:t>
      </w:r>
    </w:p>
    <w:p w:rsidR="00F707DE" w:rsidRDefault="00F707DE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32957" w:rsidRDefault="000179CC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0179CC" w:rsidRPr="00132957" w:rsidRDefault="000179CC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Людмила Анатольевна</w:t>
      </w:r>
    </w:p>
    <w:p w:rsidR="00132957" w:rsidRPr="00132957" w:rsidRDefault="00132957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 w:rsidR="000179CC"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>)</w:t>
      </w:r>
      <w:r w:rsidR="000179CC">
        <w:rPr>
          <w:rFonts w:ascii="Times New Roman" w:hAnsi="Times New Roman" w:cs="Times New Roman"/>
          <w:sz w:val="28"/>
          <w:szCs w:val="28"/>
        </w:rPr>
        <w:t>79-3-32-91</w:t>
      </w:r>
    </w:p>
    <w:p w:rsidR="00132957" w:rsidRPr="00132957" w:rsidRDefault="009C410D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179CC" w:rsidRPr="00D34A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dom</w:t>
        </w:r>
        <w:r w:rsidR="000179CC" w:rsidRPr="00D34A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-ok@mokptd.ru</w:t>
        </w:r>
      </w:hyperlink>
    </w:p>
    <w:p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179CC" w:rsidRDefault="000179CC" w:rsidP="000179C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Филиал: «Домодедовский» : МО, г. Домодедово, мкр Северный, ул. Лесная, д. 31а</w:t>
      </w:r>
    </w:p>
    <w:p w:rsidR="00132957" w:rsidRPr="000179CC" w:rsidRDefault="000179CC" w:rsidP="001329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Старшая медицинская сестра</w:t>
      </w:r>
    </w:p>
    <w:p w:rsidR="00132957" w:rsidRPr="00132957" w:rsidRDefault="00132957" w:rsidP="0013295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Заработная плата:</w:t>
      </w:r>
    </w:p>
    <w:p w:rsidR="00132957" w:rsidRPr="00132957" w:rsidRDefault="00132957" w:rsidP="0013295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От </w:t>
      </w:r>
      <w:r w:rsidR="002D029C">
        <w:rPr>
          <w:rFonts w:ascii="Times New Roman" w:hAnsi="Times New Roman" w:cs="Times New Roman"/>
          <w:sz w:val="28"/>
          <w:szCs w:val="28"/>
        </w:rPr>
        <w:t>35</w:t>
      </w:r>
      <w:r w:rsidRPr="00132957">
        <w:rPr>
          <w:rFonts w:ascii="Times New Roman" w:hAnsi="Times New Roman" w:cs="Times New Roman"/>
          <w:sz w:val="28"/>
          <w:szCs w:val="28"/>
        </w:rPr>
        <w:t xml:space="preserve"> 000 рублей до </w:t>
      </w:r>
      <w:r w:rsidR="007B1894">
        <w:rPr>
          <w:rFonts w:ascii="Times New Roman" w:hAnsi="Times New Roman" w:cs="Times New Roman"/>
          <w:sz w:val="28"/>
          <w:szCs w:val="28"/>
        </w:rPr>
        <w:t>6</w:t>
      </w:r>
      <w:r w:rsidR="002D029C">
        <w:rPr>
          <w:rFonts w:ascii="Times New Roman" w:hAnsi="Times New Roman" w:cs="Times New Roman"/>
          <w:sz w:val="28"/>
          <w:szCs w:val="28"/>
        </w:rPr>
        <w:t>0 000</w:t>
      </w:r>
      <w:r w:rsidRPr="0013295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32957" w:rsidRPr="00132957" w:rsidRDefault="00132957" w:rsidP="0013295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Тип занятости:</w:t>
      </w:r>
    </w:p>
    <w:p w:rsidR="00132957" w:rsidRPr="00132957" w:rsidRDefault="00132957" w:rsidP="0013295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Основное место работы</w:t>
      </w:r>
    </w:p>
    <w:p w:rsidR="00132957" w:rsidRPr="00132957" w:rsidRDefault="00132957" w:rsidP="0013295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По трудовому договору</w:t>
      </w:r>
    </w:p>
    <w:p w:rsidR="00132957" w:rsidRPr="00132957" w:rsidRDefault="00132957" w:rsidP="00132957">
      <w:pPr>
        <w:pStyle w:val="a5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2D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Ежедневный (5/2)</w:t>
      </w:r>
    </w:p>
    <w:p w:rsidR="00132957" w:rsidRPr="00132957" w:rsidRDefault="00132957" w:rsidP="00132957">
      <w:pPr>
        <w:pStyle w:val="a5"/>
        <w:shd w:val="clear" w:color="auto" w:fill="FFFFFF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957" w:rsidRPr="000E6F15" w:rsidRDefault="00132957" w:rsidP="0013295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E6F15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7FA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среднего и младшего медицинского персонала по двум подразделениям</w:t>
      </w:r>
      <w:r w:rsidRPr="00DD37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персонала </w:t>
      </w:r>
      <w:r w:rsidRPr="00DD37FA">
        <w:rPr>
          <w:rFonts w:ascii="Times New Roman" w:eastAsia="Calibri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действующи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и инструкци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D37FA">
        <w:rPr>
          <w:rFonts w:ascii="Times New Roman" w:eastAsia="Calibri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амбулаторных отделений и лаборатории</w:t>
      </w:r>
      <w:r w:rsidRPr="00DD37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7B3" w:rsidRPr="006077B3" w:rsidRDefault="006077B3" w:rsidP="006077B3">
      <w:pPr>
        <w:pStyle w:val="a5"/>
        <w:numPr>
          <w:ilvl w:val="0"/>
          <w:numId w:val="13"/>
        </w:numPr>
        <w:tabs>
          <w:tab w:val="clear" w:pos="1080"/>
          <w:tab w:val="num" w:pos="709"/>
        </w:tabs>
        <w:spacing w:after="0" w:line="240" w:lineRule="auto"/>
        <w:ind w:left="709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7B3">
        <w:rPr>
          <w:rFonts w:ascii="Times New Roman" w:eastAsia="Calibri" w:hAnsi="Times New Roman" w:cs="Times New Roman"/>
          <w:sz w:val="28"/>
          <w:szCs w:val="28"/>
        </w:rPr>
        <w:t>ежедневно проверять правильность оформления документации средним медперсоналом;</w:t>
      </w:r>
    </w:p>
    <w:p w:rsidR="006077B3" w:rsidRPr="006077B3" w:rsidRDefault="006077B3" w:rsidP="006077B3">
      <w:pPr>
        <w:pStyle w:val="a5"/>
        <w:numPr>
          <w:ilvl w:val="0"/>
          <w:numId w:val="13"/>
        </w:numPr>
        <w:tabs>
          <w:tab w:val="clear" w:pos="108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77B3">
        <w:rPr>
          <w:rFonts w:ascii="Times New Roman" w:eastAsia="Calibri" w:hAnsi="Times New Roman" w:cs="Times New Roman"/>
          <w:sz w:val="28"/>
          <w:szCs w:val="28"/>
        </w:rPr>
        <w:t>ежедневно утром проверять готовность кабинетов к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77B3">
        <w:rPr>
          <w:rFonts w:ascii="Times New Roman" w:eastAsia="Calibri" w:hAnsi="Times New Roman" w:cs="Times New Roman"/>
          <w:sz w:val="28"/>
          <w:szCs w:val="28"/>
        </w:rPr>
        <w:t xml:space="preserve"> в первую очередь процедурных кабинетов, лаборатории;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требований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санитарно-эпидемического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360"/>
        </w:tabs>
        <w:spacing w:after="0" w:line="240" w:lineRule="auto"/>
        <w:ind w:left="36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групп лекарственных препаратов, порядок их хранения и использования;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правил работы с наркотическими и сильнодействующими препаратами, их хранения, списание;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09" w:hanging="37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ов организации медицинской помощи </w:t>
      </w:r>
      <w:r w:rsidRPr="00DD37FA">
        <w:rPr>
          <w:rFonts w:ascii="Times New Roman" w:eastAsia="Calibri" w:hAnsi="Times New Roman" w:cs="Times New Roman"/>
          <w:sz w:val="28"/>
          <w:szCs w:val="28"/>
        </w:rPr>
        <w:t>больным;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и содер</w:t>
      </w:r>
      <w:r>
        <w:rPr>
          <w:rFonts w:ascii="Times New Roman" w:hAnsi="Times New Roman" w:cs="Times New Roman"/>
          <w:sz w:val="28"/>
          <w:szCs w:val="28"/>
        </w:rPr>
        <w:t>жания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неотложной доврачебной помощи при анафилактических реакциях, приступах бронхиальной астмы, печеночной и почечной коликах, гипогликемической коме, обморочных состояниях, остром инфаркте миокарда;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противоэпидемических мероприятий при туберкулезе, сифилисе, вирусном гепатите А и В, кишечных, воздушно-капельных, ВИЧ-инфекциях;</w:t>
      </w:r>
    </w:p>
    <w:p w:rsidR="00DD37FA" w:rsidRPr="00DD37FA" w:rsidRDefault="00DD37FA" w:rsidP="00DD37FA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клиник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и общие принципы проведения первичных противоэпидемических мероприятий при особо опасных инфекциях.</w:t>
      </w:r>
    </w:p>
    <w:p w:rsidR="00132957" w:rsidRPr="006077B3" w:rsidRDefault="00DD37FA" w:rsidP="00132957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знание </w:t>
      </w:r>
      <w:r w:rsidRPr="00DD37FA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37FA">
        <w:rPr>
          <w:rFonts w:ascii="Times New Roman" w:eastAsia="Calibri" w:hAnsi="Times New Roman" w:cs="Times New Roman"/>
          <w:sz w:val="28"/>
          <w:szCs w:val="28"/>
        </w:rPr>
        <w:t xml:space="preserve"> «Деятельность по обезвреживанию и размещению отходов 1-4 классов опасности в ЛПУ</w:t>
      </w:r>
      <w:r w:rsidR="006077B3">
        <w:rPr>
          <w:rFonts w:ascii="Times New Roman" w:hAnsi="Times New Roman" w:cs="Times New Roman"/>
          <w:sz w:val="28"/>
          <w:szCs w:val="28"/>
        </w:rPr>
        <w:t>».</w:t>
      </w:r>
    </w:p>
    <w:p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Требования:</w:t>
      </w:r>
    </w:p>
    <w:p w:rsidR="00132957" w:rsidRDefault="00132957" w:rsidP="0013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B3" w:rsidRPr="00132957" w:rsidRDefault="006077B3" w:rsidP="006077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132957" w:rsidRPr="00132957">
        <w:rPr>
          <w:rFonts w:ascii="Times New Roman" w:hAnsi="Times New Roman" w:cs="Times New Roman"/>
          <w:sz w:val="28"/>
          <w:szCs w:val="28"/>
        </w:rPr>
        <w:t xml:space="preserve"> - </w:t>
      </w:r>
      <w:r w:rsidRPr="00132957">
        <w:rPr>
          <w:rFonts w:ascii="Times New Roman" w:hAnsi="Times New Roman" w:cs="Times New Roman"/>
          <w:sz w:val="28"/>
          <w:szCs w:val="28"/>
        </w:rPr>
        <w:t>специалитет по одной из специальностей: "Лечебное дело", "</w:t>
      </w:r>
      <w:r>
        <w:rPr>
          <w:rFonts w:ascii="Times New Roman" w:hAnsi="Times New Roman" w:cs="Times New Roman"/>
          <w:sz w:val="28"/>
          <w:szCs w:val="28"/>
        </w:rPr>
        <w:t>Акушерское дело</w:t>
      </w:r>
      <w:r w:rsidRPr="001329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«Сестринское дело»</w:t>
      </w:r>
    </w:p>
    <w:p w:rsidR="006077B3" w:rsidRPr="00132957" w:rsidRDefault="006077B3" w:rsidP="006077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по специальности «Сестринское дело» при наличии среднего профессионального образования «Лечебное дело», «Акушерское дело»</w:t>
      </w:r>
    </w:p>
    <w:p w:rsidR="006077B3" w:rsidRPr="00132957" w:rsidRDefault="006077B3" w:rsidP="006077B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A4454"/>
          <w:sz w:val="28"/>
          <w:szCs w:val="28"/>
          <w:lang w:eastAsia="ru-RU"/>
        </w:rPr>
      </w:pPr>
      <w:r w:rsidRPr="00132957">
        <w:rPr>
          <w:rFonts w:ascii="Times New Roman" w:hAnsi="Times New Roman" w:cs="Times New Roman"/>
          <w:sz w:val="28"/>
          <w:szCs w:val="28"/>
        </w:rPr>
        <w:t>Повышение квалификации не реже одного раза в 5 лет в течение всей трудовой деятельности</w:t>
      </w:r>
    </w:p>
    <w:p w:rsidR="0031637E" w:rsidRDefault="0031637E" w:rsidP="0031637E">
      <w:pPr>
        <w:pStyle w:val="a5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32957" w:rsidRDefault="00132957" w:rsidP="0031637E">
      <w:pPr>
        <w:pStyle w:val="a5"/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132957" w:rsidRDefault="006077B3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6077B3" w:rsidRPr="00132957" w:rsidRDefault="006077B3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Людмила Анатольевна</w:t>
      </w:r>
    </w:p>
    <w:p w:rsidR="00132957" w:rsidRPr="00132957" w:rsidRDefault="00132957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r w:rsidRPr="00132957">
        <w:rPr>
          <w:rFonts w:ascii="Times New Roman" w:hAnsi="Times New Roman" w:cs="Times New Roman"/>
          <w:sz w:val="28"/>
          <w:szCs w:val="28"/>
        </w:rPr>
        <w:t>+7 (49</w:t>
      </w:r>
      <w:r w:rsidR="006077B3">
        <w:rPr>
          <w:rFonts w:ascii="Times New Roman" w:hAnsi="Times New Roman" w:cs="Times New Roman"/>
          <w:sz w:val="28"/>
          <w:szCs w:val="28"/>
        </w:rPr>
        <w:t>6</w:t>
      </w:r>
      <w:r w:rsidRPr="00132957">
        <w:rPr>
          <w:rFonts w:ascii="Times New Roman" w:hAnsi="Times New Roman" w:cs="Times New Roman"/>
          <w:sz w:val="28"/>
          <w:szCs w:val="28"/>
        </w:rPr>
        <w:t>)</w:t>
      </w:r>
      <w:r w:rsidR="006077B3">
        <w:rPr>
          <w:rFonts w:ascii="Times New Roman" w:hAnsi="Times New Roman" w:cs="Times New Roman"/>
          <w:sz w:val="28"/>
          <w:szCs w:val="28"/>
        </w:rPr>
        <w:t>79-3-32-91</w:t>
      </w:r>
    </w:p>
    <w:p w:rsidR="00132957" w:rsidRPr="00132957" w:rsidRDefault="009C410D" w:rsidP="00132957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077B3" w:rsidRPr="00D34A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dom</w:t>
        </w:r>
        <w:r w:rsidR="006077B3" w:rsidRPr="00D34A3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-ok@mokptd.ru</w:t>
        </w:r>
      </w:hyperlink>
    </w:p>
    <w:p w:rsidR="00132957" w:rsidRDefault="00132957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778D" w:rsidRPr="00E5778D" w:rsidRDefault="00E5778D" w:rsidP="00F707D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E5778D" w:rsidRPr="00E5778D" w:rsidSect="0034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69E"/>
    <w:multiLevelType w:val="multilevel"/>
    <w:tmpl w:val="28B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04B9"/>
    <w:multiLevelType w:val="multilevel"/>
    <w:tmpl w:val="B64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D4677"/>
    <w:multiLevelType w:val="hybridMultilevel"/>
    <w:tmpl w:val="23C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6947"/>
    <w:multiLevelType w:val="hybridMultilevel"/>
    <w:tmpl w:val="427C1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114B02"/>
    <w:multiLevelType w:val="hybridMultilevel"/>
    <w:tmpl w:val="9ABC8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EE5E5A"/>
    <w:multiLevelType w:val="hybridMultilevel"/>
    <w:tmpl w:val="F092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975AE"/>
    <w:multiLevelType w:val="multilevel"/>
    <w:tmpl w:val="C2F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F3D89"/>
    <w:multiLevelType w:val="hybridMultilevel"/>
    <w:tmpl w:val="C5E8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013ED"/>
    <w:multiLevelType w:val="hybridMultilevel"/>
    <w:tmpl w:val="048E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9612A"/>
    <w:multiLevelType w:val="multilevel"/>
    <w:tmpl w:val="B1D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15514"/>
    <w:multiLevelType w:val="hybridMultilevel"/>
    <w:tmpl w:val="69AA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9539C"/>
    <w:multiLevelType w:val="multilevel"/>
    <w:tmpl w:val="BE70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753DE"/>
    <w:multiLevelType w:val="hybridMultilevel"/>
    <w:tmpl w:val="63B6BC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DA86199"/>
    <w:multiLevelType w:val="hybridMultilevel"/>
    <w:tmpl w:val="0810A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5EB"/>
    <w:rsid w:val="000179CC"/>
    <w:rsid w:val="000E6F15"/>
    <w:rsid w:val="00132957"/>
    <w:rsid w:val="00151220"/>
    <w:rsid w:val="002D029C"/>
    <w:rsid w:val="0031637E"/>
    <w:rsid w:val="00340302"/>
    <w:rsid w:val="003B0DEC"/>
    <w:rsid w:val="006077B3"/>
    <w:rsid w:val="007B1894"/>
    <w:rsid w:val="008B46D4"/>
    <w:rsid w:val="009C410D"/>
    <w:rsid w:val="00AC4090"/>
    <w:rsid w:val="00DD2D90"/>
    <w:rsid w:val="00DD37FA"/>
    <w:rsid w:val="00E355EB"/>
    <w:rsid w:val="00E5778D"/>
    <w:rsid w:val="00F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02"/>
  </w:style>
  <w:style w:type="paragraph" w:styleId="3">
    <w:name w:val="heading 3"/>
    <w:basedOn w:val="a"/>
    <w:link w:val="30"/>
    <w:uiPriority w:val="9"/>
    <w:qFormat/>
    <w:rsid w:val="00E3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-price">
    <w:name w:val="min-price"/>
    <w:basedOn w:val="a0"/>
    <w:rsid w:val="00E355EB"/>
  </w:style>
  <w:style w:type="character" w:customStyle="1" w:styleId="max-price">
    <w:name w:val="max-price"/>
    <w:basedOn w:val="a0"/>
    <w:rsid w:val="00E355EB"/>
  </w:style>
  <w:style w:type="character" w:customStyle="1" w:styleId="strong">
    <w:name w:val="strong"/>
    <w:basedOn w:val="a0"/>
    <w:rsid w:val="00E355EB"/>
  </w:style>
  <w:style w:type="character" w:customStyle="1" w:styleId="prof">
    <w:name w:val="prof"/>
    <w:basedOn w:val="a0"/>
    <w:rsid w:val="00E355EB"/>
  </w:style>
  <w:style w:type="character" w:styleId="a4">
    <w:name w:val="Hyperlink"/>
    <w:basedOn w:val="a0"/>
    <w:uiPriority w:val="99"/>
    <w:unhideWhenUsed/>
    <w:rsid w:val="00E355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55EB"/>
    <w:rPr>
      <w:color w:val="605E5C"/>
      <w:shd w:val="clear" w:color="auto" w:fill="E1DFDD"/>
    </w:rPr>
  </w:style>
  <w:style w:type="paragraph" w:customStyle="1" w:styleId="ConsPlusNormal">
    <w:name w:val="ConsPlusNormal"/>
    <w:rsid w:val="00F7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7DE"/>
    <w:pPr>
      <w:ind w:left="720"/>
      <w:contextualSpacing/>
    </w:pPr>
  </w:style>
  <w:style w:type="paragraph" w:styleId="a6">
    <w:name w:val="No Spacing"/>
    <w:uiPriority w:val="1"/>
    <w:qFormat/>
    <w:rsid w:val="001329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83D4"/>
            <w:right w:val="none" w:sz="0" w:space="0" w:color="auto"/>
          </w:divBdr>
          <w:divsChild>
            <w:div w:id="761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200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49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2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-ok@mokptd.ru" TargetMode="External"/><Relationship Id="rId5" Type="http://schemas.openxmlformats.org/officeDocument/2006/relationships/hyperlink" Target="mailto:dom-ok@mokp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Рыжкина</dc:creator>
  <cp:lastModifiedBy>user</cp:lastModifiedBy>
  <cp:revision>4</cp:revision>
  <dcterms:created xsi:type="dcterms:W3CDTF">2021-05-27T07:13:00Z</dcterms:created>
  <dcterms:modified xsi:type="dcterms:W3CDTF">2021-05-27T07:17:00Z</dcterms:modified>
</cp:coreProperties>
</file>